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222" w:type="dxa"/>
        <w:tblLook w:val="04A0" w:firstRow="1" w:lastRow="0" w:firstColumn="1" w:lastColumn="0" w:noHBand="0" w:noVBand="1"/>
      </w:tblPr>
      <w:tblGrid>
        <w:gridCol w:w="1418"/>
        <w:gridCol w:w="2268"/>
        <w:gridCol w:w="2410"/>
        <w:gridCol w:w="2126"/>
      </w:tblGrid>
      <w:tr w:rsidR="00D864D6" w:rsidRPr="00D864D6" w:rsidTr="00D864D6">
        <w:trPr>
          <w:trHeight w:val="1455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864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烟台大学文经学院</w:t>
            </w:r>
            <w:r w:rsidRPr="00D864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br/>
              <w:t>2016-2017学年优秀学生教学信息员名单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864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系部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864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864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班级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崔岳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管1613-1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王鸿蕾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管1612-1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孙志杰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管1602-1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顾金梦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文专商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1511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霍心语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管1603-1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孙增强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文专市1541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王紫薇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管1601-1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刘行抱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文市154-1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位俊萍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管1613-1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冯洋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管1613-3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孙方胜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会1601-5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王友国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文专财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1511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会1601-3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邬长茹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会1601-5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刘盼</w:t>
            </w: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盼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文会153-3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王丽萍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文会153-6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姜思宏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文会153-2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马文娜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文财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151-2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田方晓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文专会1532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张正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文专财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1511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毕娇凤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文财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李浩然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文会143-1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王健华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会1601-2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机1602-1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纪平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</w:t>
            </w:r>
            <w:r w:rsidRPr="00D864D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1601-1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王宝云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</w:t>
            </w:r>
            <w:r w:rsidRPr="00D864D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1604-1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刘俊豪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</w:t>
            </w:r>
            <w:r w:rsidRPr="00D864D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1651-1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董绍宇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文机</w:t>
            </w:r>
            <w:proofErr w:type="gramEnd"/>
            <w:r w:rsidRPr="00D864D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151-2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鲁慧敏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文专房1511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文专土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1521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刘青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文专房1511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李凤娟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建1604-2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邢蕾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建1603-1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赵文清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建1612-1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李硕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文视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姜伟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经1611-3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程昊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文贸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142-1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唐雨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文投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祝赫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文投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庄丰玮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文专贸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152-2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王大颖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经1611-4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.食品系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于琪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文食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辛易燃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食1602-1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刘彩云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文生155-1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刘国巍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文生145-1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杨冬梅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文英151-2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张欣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文英151-2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包晓敏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文英141-2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王淦卿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外1601-1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张笑靖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外1603-1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陈卓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文中151-2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刘玮博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中1601-1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滕媛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中1601-1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牛晓悦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中1602-2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曹一诺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文中151-1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文法151-2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吕豪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文中151-2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魏淑霞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文法151-1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郭玮康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文计</w:t>
            </w:r>
            <w:proofErr w:type="gramEnd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151-1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蔡英培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信1604-1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崔锦浩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信1602-1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高萌</w:t>
            </w: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萌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文自152-1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胡崇辉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信1605-1</w:t>
            </w:r>
          </w:p>
        </w:tc>
      </w:tr>
      <w:tr w:rsidR="00D864D6" w:rsidRPr="00D864D6" w:rsidTr="00D864D6">
        <w:trPr>
          <w:trHeight w:val="5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闫晓瑾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文自142-1</w:t>
            </w:r>
          </w:p>
        </w:tc>
      </w:tr>
      <w:tr w:rsidR="00D864D6" w:rsidRPr="00D864D6" w:rsidTr="00D864D6">
        <w:trPr>
          <w:trHeight w:val="2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D6" w:rsidRPr="00D864D6" w:rsidRDefault="00D864D6" w:rsidP="00D86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D6" w:rsidRPr="00D864D6" w:rsidRDefault="00D864D6" w:rsidP="00D864D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D6" w:rsidRPr="00D864D6" w:rsidRDefault="00D864D6" w:rsidP="00D864D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4D6" w:rsidRPr="00D864D6" w:rsidRDefault="00D864D6" w:rsidP="00D864D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864D6" w:rsidRPr="00D864D6" w:rsidTr="00D864D6">
        <w:trPr>
          <w:trHeight w:val="2745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64D6" w:rsidRPr="00D864D6" w:rsidRDefault="00D864D6" w:rsidP="00D864D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   为表彰在工作中表现突出的学生教学信息员，教学质量保障与评价中心特开展优秀学生信息员评选工作，最终评选出优秀信息员共64名，根据《烟台大学文经学院学生教学信息员工作规定》（烟大文经院字[2013]29号），每名优秀信息员</w:t>
            </w:r>
            <w:r w:rsidR="00CE21B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每学年</w:t>
            </w:r>
            <w:bookmarkStart w:id="0" w:name="_GoBack"/>
            <w:bookmarkEnd w:id="0"/>
            <w:r w:rsidRPr="00D864D6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综合评分德育分将给予0.2分加分，以资鼓励。现将2016-2017学年优秀学生教学信息员名单予以公示。</w:t>
            </w:r>
          </w:p>
        </w:tc>
      </w:tr>
    </w:tbl>
    <w:p w:rsidR="003314D2" w:rsidRDefault="003314D2"/>
    <w:p w:rsidR="00D864D6" w:rsidRDefault="00D864D6"/>
    <w:p w:rsidR="00D864D6" w:rsidRDefault="00D864D6" w:rsidP="00D864D6">
      <w:pPr>
        <w:ind w:firstLineChars="2600" w:firstLine="5460"/>
      </w:pPr>
      <w:r>
        <w:rPr>
          <w:rFonts w:hint="eastAsia"/>
        </w:rPr>
        <w:lastRenderedPageBreak/>
        <w:t>教学质量保障与评价中心</w:t>
      </w:r>
    </w:p>
    <w:p w:rsidR="00D864D6" w:rsidRPr="00D864D6" w:rsidRDefault="00D864D6" w:rsidP="00D864D6">
      <w:pPr>
        <w:ind w:firstLineChars="2750" w:firstLine="5775"/>
      </w:pP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</w:t>
      </w:r>
    </w:p>
    <w:sectPr w:rsidR="00D864D6" w:rsidRPr="00D864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E8E"/>
    <w:rsid w:val="003314D2"/>
    <w:rsid w:val="009B6E8E"/>
    <w:rsid w:val="00CE21BF"/>
    <w:rsid w:val="00D8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5187B8-A3E0-4B95-A127-605B07C2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2017-08-30T01:24:00Z</dcterms:created>
  <dcterms:modified xsi:type="dcterms:W3CDTF">2017-09-04T07:55:00Z</dcterms:modified>
</cp:coreProperties>
</file>