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spacing w:after="156" w:afterLines="50"/>
        <w:ind w:left="227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年山东高校辅导员工作论坛论文申报表</w:t>
      </w:r>
    </w:p>
    <w:tbl>
      <w:tblPr>
        <w:tblStyle w:val="4"/>
        <w:tblW w:w="91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179"/>
        <w:gridCol w:w="1559"/>
        <w:gridCol w:w="939"/>
        <w:gridCol w:w="104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学校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第一作者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第一作者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职务、职称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字数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内容摘要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（3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论文诚信承诺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3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本人承诺论文由本人原创，无抄袭，若被发现有学术不端行为，本人愿承担相应责任。</w:t>
            </w:r>
          </w:p>
          <w:p>
            <w:pPr>
              <w:spacing w:line="400" w:lineRule="exact"/>
              <w:ind w:right="560" w:firstLine="3197" w:firstLineChars="1142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3197" w:firstLineChars="1142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3897" w:firstLineChars="139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单位审核意见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3197" w:firstLineChars="1142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（学校盖章）</w:t>
            </w:r>
          </w:p>
          <w:p>
            <w:pPr>
              <w:spacing w:line="400" w:lineRule="exact"/>
              <w:ind w:firstLine="4060" w:firstLineChars="14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评审结果</w:t>
            </w:r>
          </w:p>
        </w:tc>
        <w:tc>
          <w:tcPr>
            <w:tcW w:w="7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960" w:leftChars="267" w:hanging="1400" w:hangingChars="5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0" w:leftChars="267" w:hanging="1400" w:hangingChars="5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934"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left="1961" w:leftChars="934" w:firstLine="1120" w:firstLineChars="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签名：</w:t>
            </w:r>
          </w:p>
          <w:p>
            <w:pPr>
              <w:spacing w:line="400" w:lineRule="exact"/>
              <w:ind w:firstLine="3920" w:firstLineChars="14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134" w:right="1797" w:bottom="1418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A0"/>
    <w:rsid w:val="0007253F"/>
    <w:rsid w:val="00594EA0"/>
    <w:rsid w:val="005B1FEA"/>
    <w:rsid w:val="00AC58F6"/>
    <w:rsid w:val="00E94C0F"/>
    <w:rsid w:val="03552DAC"/>
    <w:rsid w:val="099B74EE"/>
    <w:rsid w:val="270D209A"/>
    <w:rsid w:val="66995110"/>
    <w:rsid w:val="7D6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2018-07-03T08:46:00Z</dcterms:created>
  <dc:creator>许冠林</dc:creator>
  <cp:lastModifiedBy>韩平</cp:lastModifiedBy>
  <dcterms:modified xsi:type="dcterms:W3CDTF">2019-07-11T01:14:35Z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